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rFonts w:ascii="Calibri" w:cs="Calibri" w:eastAsia="Calibri" w:hAnsi="Calibri"/>
          <w:b w:val="1"/>
          <w:color w:val="000000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44"/>
          <w:szCs w:val="44"/>
          <w:rtl w:val="0"/>
        </w:rPr>
        <w:t xml:space="preserve">Customer Discovery Interview Report Form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Team Name: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</w:t>
        <w:tab/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Interviewer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Name: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</w:t>
        <w:tab/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Interview Subject’s Name:    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Interview Subject’s Title: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Interview Subject Organization/Company: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b w:val="1"/>
          <w:color w:val="000000"/>
        </w:rPr>
      </w:pPr>
      <w:bookmarkStart w:colFirst="0" w:colLast="0" w:name="_heading=h.fg828bl5kgl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Customer Segment (Be very specific):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Customer Archetype (Circle all that apply):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User  |  Influencer  |  Recommender  | Decision Maker  |  Economic Buyer  |  Saboteur  |  Other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Key Hypotheses to Test (Can be validated or invalidated):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What information do you need to learn to validate or invalidate the hypotheses?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9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High-Level Questions: What are the questions that will help you get your interview started? (Small questions will be guided by your interviewees responses):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Question 1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Response: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Notes: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Question 2: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Response: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Notes: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Question 3: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Response: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Notes: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What were your key insights from the interview?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Which hypotheses were validated or invalidated by this interview?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What did you wish you had asked during the interview?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b w:val="1"/>
        </w:rPr>
      </w:pPr>
      <w:bookmarkStart w:colFirst="0" w:colLast="0" w:name="_heading=h.d9ywxavf4o4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b w:val="1"/>
        </w:rPr>
      </w:pPr>
      <w:bookmarkStart w:colFirst="0" w:colLast="0" w:name="_heading=h.4w15zkf6ixw3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b w:val="1"/>
          <w:color w:val="000000"/>
        </w:rPr>
      </w:pPr>
      <w:bookmarkStart w:colFirst="0" w:colLast="0" w:name="_heading=h.kg63flz9no1w" w:id="3"/>
      <w:bookmarkEnd w:id="3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Notes:</w:t>
      </w:r>
    </w:p>
    <w:sectPr>
      <w:head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-634</wp:posOffset>
          </wp:positionH>
          <wp:positionV relativeFrom="topMargin">
            <wp:align>bottom</wp:align>
          </wp:positionV>
          <wp:extent cx="816610" cy="816610"/>
          <wp:effectExtent b="0" l="0" r="0" t="0"/>
          <wp:wrapSquare wrapText="bothSides" distB="0" distT="0" distL="114300" distR="114300"/>
          <wp:docPr descr="A close up of a sign&#10;&#10;Description generated with very high confidence" id="7" name="image1.png"/>
          <a:graphic>
            <a:graphicData uri="http://schemas.openxmlformats.org/drawingml/2006/picture">
              <pic:pic>
                <pic:nvPicPr>
                  <pic:cNvPr descr="A close up of a sign&#10;&#10;Description generated with very high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6610" cy="8166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rtl w:val="0"/>
      </w:rPr>
      <w:tab/>
      <w:tab/>
      <w:tab/>
      <w:tab/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D45B7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D45B7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1D45B7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1064DF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64DF"/>
  </w:style>
  <w:style w:type="paragraph" w:styleId="Footer">
    <w:name w:val="footer"/>
    <w:basedOn w:val="Normal"/>
    <w:link w:val="FooterChar"/>
    <w:uiPriority w:val="99"/>
    <w:unhideWhenUsed w:val="1"/>
    <w:rsid w:val="001064DF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64DF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AFJx0MwzIhLcWv9hxPxQzjQ3rw==">CgMxLjAyDWguZmc4MjhibDVrZ2wyDmguZDl5d3hhdmY0bzQxMg5oLjR3MTV6a2Y2aXh3MzIOaC5rZzYzZmx6OW5vMXc4AHIhMVBJem1QeUxzN04wdXFNNDZoWGJuZldSZEVGTXVJM3FD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2023-11-17T18:27:00Z</dcterms:created>
  <dc:creator>Josh Green</dc:creator>
</cp:coreProperties>
</file>